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760" w:type="dxa"/>
        <w:tblLook w:val="04A0" w:firstRow="1" w:lastRow="0" w:firstColumn="1" w:lastColumn="0" w:noHBand="0" w:noVBand="1"/>
      </w:tblPr>
      <w:tblGrid>
        <w:gridCol w:w="612"/>
        <w:gridCol w:w="4026"/>
        <w:gridCol w:w="2275"/>
        <w:gridCol w:w="2403"/>
      </w:tblGrid>
      <w:tr w:rsidR="00AA2685" w:rsidTr="00496433">
        <w:tc>
          <w:tcPr>
            <w:tcW w:w="612" w:type="dxa"/>
            <w:vMerge w:val="restart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 w:rsidRPr="00FE7F5B">
              <w:rPr>
                <w:rFonts w:cs="B Nazanin" w:hint="cs"/>
                <w:rtl/>
              </w:rPr>
              <w:t>ردیف</w:t>
            </w:r>
          </w:p>
        </w:tc>
        <w:tc>
          <w:tcPr>
            <w:tcW w:w="4026" w:type="dxa"/>
            <w:vMerge w:val="restart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 w:rsidRPr="00FE7F5B">
              <w:rPr>
                <w:rFonts w:cs="B Nazanin" w:hint="cs"/>
                <w:rtl/>
              </w:rPr>
              <w:t>عنوان شاخص</w:t>
            </w:r>
          </w:p>
        </w:tc>
        <w:tc>
          <w:tcPr>
            <w:tcW w:w="4678" w:type="dxa"/>
            <w:gridSpan w:val="2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1403</w:t>
            </w:r>
          </w:p>
        </w:tc>
      </w:tr>
      <w:tr w:rsidR="00AA2685" w:rsidTr="00496433">
        <w:tc>
          <w:tcPr>
            <w:tcW w:w="612" w:type="dxa"/>
            <w:vMerge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026" w:type="dxa"/>
            <w:vMerge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275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 w:rsidRPr="00FE7F5B">
              <w:rPr>
                <w:rFonts w:cs="B Nazanin" w:hint="cs"/>
                <w:rtl/>
              </w:rPr>
              <w:t>6 ماهه اول</w:t>
            </w:r>
          </w:p>
        </w:tc>
        <w:tc>
          <w:tcPr>
            <w:tcW w:w="2403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 w:rsidRPr="00FE7F5B">
              <w:rPr>
                <w:rFonts w:cs="B Nazanin" w:hint="cs"/>
                <w:rtl/>
              </w:rPr>
              <w:t>6 ماهه دوم</w:t>
            </w:r>
          </w:p>
        </w:tc>
      </w:tr>
      <w:tr w:rsidR="00AA2685" w:rsidTr="00496433">
        <w:tc>
          <w:tcPr>
            <w:tcW w:w="612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26" w:type="dxa"/>
            <w:vAlign w:val="center"/>
          </w:tcPr>
          <w:p w:rsidR="00AA2685" w:rsidRDefault="00AA2685" w:rsidP="00496433">
            <w:pPr>
              <w:jc w:val="center"/>
              <w:rPr>
                <w:rFonts w:cs="B Nazanin"/>
                <w:rtl/>
              </w:rPr>
            </w:pPr>
            <w:r w:rsidRPr="00FE7F5B">
              <w:rPr>
                <w:rFonts w:cs="B Nazanin" w:hint="cs"/>
                <w:rtl/>
              </w:rPr>
              <w:t>طرح های آموزش</w:t>
            </w:r>
          </w:p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 w:rsidRPr="00FE7F5B">
              <w:rPr>
                <w:rFonts w:cs="B Nazanin" w:hint="cs"/>
                <w:rtl/>
              </w:rPr>
              <w:t>زیست محیطی</w:t>
            </w:r>
            <w:r>
              <w:rPr>
                <w:rFonts w:cs="B Nazanin" w:hint="cs"/>
                <w:rtl/>
              </w:rPr>
              <w:t xml:space="preserve"> شا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 xml:space="preserve">مل </w:t>
            </w:r>
            <w:r w:rsidRPr="00402309">
              <w:rPr>
                <w:rFonts w:cs="B Nazanin" w:hint="cs"/>
                <w:rtl/>
              </w:rPr>
              <w:t>تعداد کارگاههای آموزشی</w:t>
            </w:r>
            <w:r>
              <w:rPr>
                <w:rFonts w:cs="B Nazanin" w:hint="cs"/>
                <w:rtl/>
              </w:rPr>
              <w:t xml:space="preserve"> و برنامه های مناسبتی</w:t>
            </w:r>
          </w:p>
        </w:tc>
        <w:tc>
          <w:tcPr>
            <w:tcW w:w="2275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2050</w:t>
            </w:r>
          </w:p>
        </w:tc>
        <w:tc>
          <w:tcPr>
            <w:tcW w:w="2403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2274</w:t>
            </w:r>
          </w:p>
        </w:tc>
      </w:tr>
      <w:tr w:rsidR="00AA2685" w:rsidTr="00496433">
        <w:tc>
          <w:tcPr>
            <w:tcW w:w="612" w:type="dxa"/>
            <w:vAlign w:val="center"/>
          </w:tcPr>
          <w:p w:rsidR="00AA2685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26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برنامه های مشارکتی شامل نشست های مشورتی با تشکل های مردم نهاد و طرح های مشارکتی</w:t>
            </w:r>
          </w:p>
        </w:tc>
        <w:tc>
          <w:tcPr>
            <w:tcW w:w="2275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482</w:t>
            </w:r>
          </w:p>
        </w:tc>
        <w:tc>
          <w:tcPr>
            <w:tcW w:w="2403" w:type="dxa"/>
            <w:vAlign w:val="center"/>
          </w:tcPr>
          <w:p w:rsidR="00AA2685" w:rsidRPr="00FE7F5B" w:rsidRDefault="00AA2685" w:rsidP="00496433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545</w:t>
            </w:r>
          </w:p>
        </w:tc>
      </w:tr>
    </w:tbl>
    <w:p w:rsidR="003B74A5" w:rsidRPr="006C6940" w:rsidRDefault="003B74A5">
      <w:pPr>
        <w:rPr>
          <w:b/>
          <w:bCs/>
          <w:rtl/>
        </w:rPr>
      </w:pPr>
    </w:p>
    <w:p w:rsidR="006C6940" w:rsidRPr="00402309" w:rsidRDefault="006C6940" w:rsidP="00091C1C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</w:p>
    <w:sectPr w:rsidR="006C6940" w:rsidRPr="00402309" w:rsidSect="002411D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757"/>
    <w:multiLevelType w:val="hybridMultilevel"/>
    <w:tmpl w:val="F56E057C"/>
    <w:lvl w:ilvl="0" w:tplc="D18A557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5B"/>
    <w:rsid w:val="000730B8"/>
    <w:rsid w:val="00091C1C"/>
    <w:rsid w:val="0017664B"/>
    <w:rsid w:val="002411DC"/>
    <w:rsid w:val="0029761F"/>
    <w:rsid w:val="003B74A5"/>
    <w:rsid w:val="00401A3C"/>
    <w:rsid w:val="00402309"/>
    <w:rsid w:val="00496433"/>
    <w:rsid w:val="006C6940"/>
    <w:rsid w:val="008A127C"/>
    <w:rsid w:val="009C1A47"/>
    <w:rsid w:val="00AA2685"/>
    <w:rsid w:val="00AD69F3"/>
    <w:rsid w:val="00AE69DE"/>
    <w:rsid w:val="00BF72BD"/>
    <w:rsid w:val="00C93183"/>
    <w:rsid w:val="00DB71DF"/>
    <w:rsid w:val="00F1337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15795FF-737E-4A0A-A0C4-0658AF95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47"/>
    <w:pPr>
      <w:bidi/>
    </w:pPr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A47"/>
    <w:pPr>
      <w:keepNext/>
      <w:keepLines/>
      <w:bidi w:val="0"/>
      <w:spacing w:before="240" w:line="276" w:lineRule="auto"/>
      <w:outlineLvl w:val="0"/>
    </w:pPr>
    <w:rPr>
      <w:rFonts w:ascii="Cambria" w:eastAsia="Times New Roman" w:hAnsi="Cambria"/>
      <w:b/>
      <w:color w:val="365F91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1A4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C1A47"/>
    <w:rPr>
      <w:rFonts w:ascii="Cambria" w:hAnsi="Cambria"/>
      <w:b/>
      <w:color w:val="365F91"/>
      <w:sz w:val="32"/>
      <w:szCs w:val="32"/>
    </w:rPr>
  </w:style>
  <w:style w:type="character" w:customStyle="1" w:styleId="Heading2Char">
    <w:name w:val="Heading 2 Char"/>
    <w:link w:val="Heading2"/>
    <w:rsid w:val="009C1A47"/>
    <w:rPr>
      <w:rFonts w:ascii="Cambria" w:hAnsi="Cambria"/>
      <w:b/>
      <w:bCs/>
      <w:i/>
      <w:iCs/>
      <w:sz w:val="28"/>
      <w:szCs w:val="28"/>
      <w:lang w:eastAsia="zh-CN"/>
    </w:rPr>
  </w:style>
  <w:style w:type="paragraph" w:styleId="NoSpacing">
    <w:name w:val="No Spacing"/>
    <w:link w:val="NoSpacingChar"/>
    <w:uiPriority w:val="1"/>
    <w:qFormat/>
    <w:rsid w:val="009C1A47"/>
    <w:rPr>
      <w:rFonts w:ascii="Calibri" w:eastAsia="MS Mincho" w:hAnsi="Calibri" w:cs="Arial"/>
      <w:sz w:val="22"/>
      <w:szCs w:val="22"/>
      <w:lang w:eastAsia="ja-JP" w:bidi="ar-SA"/>
    </w:rPr>
  </w:style>
  <w:style w:type="character" w:customStyle="1" w:styleId="NoSpacingChar">
    <w:name w:val="No Spacing Char"/>
    <w:link w:val="NoSpacing"/>
    <w:uiPriority w:val="1"/>
    <w:rsid w:val="009C1A47"/>
    <w:rPr>
      <w:rFonts w:ascii="Calibri" w:eastAsia="MS Mincho" w:hAnsi="Calibri" w:cs="Arial"/>
      <w:sz w:val="22"/>
      <w:szCs w:val="22"/>
      <w:lang w:eastAsia="ja-JP" w:bidi="ar-SA"/>
    </w:rPr>
  </w:style>
  <w:style w:type="paragraph" w:styleId="ListParagraph">
    <w:name w:val="List Paragraph"/>
    <w:basedOn w:val="Normal"/>
    <w:uiPriority w:val="34"/>
    <w:qFormat/>
    <w:rsid w:val="009C1A4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SA"/>
    </w:rPr>
  </w:style>
  <w:style w:type="table" w:styleId="TableGrid">
    <w:name w:val="Table Grid"/>
    <w:basedOn w:val="TableNormal"/>
    <w:uiPriority w:val="39"/>
    <w:rsid w:val="00FE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457D-F434-4C1E-9219-A04FE309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dabiri</dc:creator>
  <cp:keywords/>
  <dc:description/>
  <cp:lastModifiedBy>ali Yeganeh</cp:lastModifiedBy>
  <cp:revision>4</cp:revision>
  <dcterms:created xsi:type="dcterms:W3CDTF">2025-10-11T08:35:00Z</dcterms:created>
  <dcterms:modified xsi:type="dcterms:W3CDTF">2025-10-11T08:34:00Z</dcterms:modified>
</cp:coreProperties>
</file>